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F7" w:rsidRPr="008A76A2" w:rsidRDefault="00096AF7" w:rsidP="00096AF7">
      <w:pPr>
        <w:pStyle w:val="a3"/>
        <w:jc w:val="both"/>
        <w:rPr>
          <w:sz w:val="28"/>
          <w:szCs w:val="28"/>
        </w:rPr>
      </w:pPr>
      <w:r w:rsidRPr="008A76A2">
        <w:rPr>
          <w:rStyle w:val="a4"/>
          <w:sz w:val="28"/>
          <w:szCs w:val="28"/>
          <w:u w:val="single"/>
        </w:rPr>
        <w:t xml:space="preserve">ВОПРОС </w:t>
      </w:r>
      <w:r>
        <w:rPr>
          <w:rStyle w:val="a4"/>
          <w:sz w:val="28"/>
          <w:szCs w:val="28"/>
          <w:u w:val="single"/>
        </w:rPr>
        <w:t xml:space="preserve">№ </w:t>
      </w:r>
      <w:r w:rsidRPr="008A76A2">
        <w:rPr>
          <w:rStyle w:val="a4"/>
          <w:sz w:val="28"/>
          <w:szCs w:val="28"/>
          <w:u w:val="single"/>
        </w:rPr>
        <w:t>2</w:t>
      </w:r>
      <w:r w:rsidRPr="008A76A2">
        <w:rPr>
          <w:rStyle w:val="a4"/>
          <w:b w:val="0"/>
          <w:sz w:val="28"/>
          <w:szCs w:val="28"/>
          <w:u w:val="single"/>
        </w:rPr>
        <w:t xml:space="preserve">: </w:t>
      </w:r>
      <w:r w:rsidRPr="008A76A2">
        <w:rPr>
          <w:b/>
          <w:sz w:val="28"/>
          <w:szCs w:val="28"/>
          <w:u w:val="single"/>
        </w:rPr>
        <w:t>Как получить единовременную социальную выплату сотрудникам федеральной противопожарной службы МЧС России?</w:t>
      </w:r>
    </w:p>
    <w:p w:rsidR="00096AF7" w:rsidRPr="008A76A2" w:rsidRDefault="00096AF7" w:rsidP="00096AF7">
      <w:pPr>
        <w:pStyle w:val="a3"/>
        <w:jc w:val="both"/>
        <w:rPr>
          <w:sz w:val="28"/>
          <w:szCs w:val="28"/>
        </w:rPr>
      </w:pPr>
      <w:r w:rsidRPr="008A76A2">
        <w:rPr>
          <w:rStyle w:val="a4"/>
          <w:sz w:val="28"/>
          <w:szCs w:val="28"/>
        </w:rPr>
        <w:t>Ответ:</w:t>
      </w:r>
      <w:r w:rsidRPr="008A76A2">
        <w:rPr>
          <w:sz w:val="28"/>
          <w:szCs w:val="28"/>
        </w:rPr>
        <w:t xml:space="preserve"> В соответствии со ст.4 Федерального закона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Федерации":  </w:t>
      </w:r>
    </w:p>
    <w:p w:rsidR="00096AF7" w:rsidRPr="008A76A2" w:rsidRDefault="00096AF7" w:rsidP="00096AF7">
      <w:pPr>
        <w:pStyle w:val="a3"/>
        <w:jc w:val="both"/>
        <w:rPr>
          <w:sz w:val="28"/>
          <w:szCs w:val="28"/>
        </w:rPr>
      </w:pPr>
      <w:r w:rsidRPr="008A76A2">
        <w:rPr>
          <w:sz w:val="28"/>
          <w:szCs w:val="28"/>
        </w:rPr>
        <w:t>1. Сотрудник, имеющий общую продолжительность службы в учреждениях и органах не менее 10 лет в календарном исчислении, имеет право на единовременную социальную выплату для приобретения или строительства жилого помещения один раз за весь период государственной службы, в том числе в учреждениях и органах (далее - единовременная социальная выплата).</w:t>
      </w:r>
    </w:p>
    <w:p w:rsidR="00096AF7" w:rsidRPr="008A76A2" w:rsidRDefault="00096AF7" w:rsidP="00096AF7">
      <w:pPr>
        <w:pStyle w:val="a3"/>
        <w:jc w:val="both"/>
        <w:rPr>
          <w:sz w:val="28"/>
          <w:szCs w:val="28"/>
        </w:rPr>
      </w:pPr>
      <w:r w:rsidRPr="008A76A2">
        <w:rPr>
          <w:sz w:val="28"/>
          <w:szCs w:val="28"/>
        </w:rPr>
        <w:t>3. Единовременная социальная выплата предоставляется сотруднику в пределах бюджетных ассигнований, предусмотренных соответствующему федеральному органу исполнительной власти, по решению руководителя федерального органа исполнительной власти, в котором проходят службу сотрудники, или уполномоченного им руководителя при условии, что сотрудник:</w:t>
      </w:r>
    </w:p>
    <w:p w:rsidR="00096AF7" w:rsidRPr="008A76A2" w:rsidRDefault="00096AF7" w:rsidP="00096AF7">
      <w:pPr>
        <w:pStyle w:val="a3"/>
        <w:jc w:val="both"/>
        <w:rPr>
          <w:sz w:val="28"/>
          <w:szCs w:val="28"/>
        </w:rPr>
      </w:pPr>
      <w:r w:rsidRPr="008A76A2">
        <w:rPr>
          <w:sz w:val="28"/>
          <w:szCs w:val="28"/>
        </w:rPr>
        <w:t>1) не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помещения;</w:t>
      </w:r>
    </w:p>
    <w:p w:rsidR="00096AF7" w:rsidRPr="008A76A2" w:rsidRDefault="00096AF7" w:rsidP="00096AF7">
      <w:pPr>
        <w:pStyle w:val="a3"/>
        <w:jc w:val="both"/>
        <w:rPr>
          <w:sz w:val="28"/>
          <w:szCs w:val="28"/>
        </w:rPr>
      </w:pPr>
      <w:r w:rsidRPr="008A76A2">
        <w:rPr>
          <w:sz w:val="28"/>
          <w:szCs w:val="28"/>
        </w:rPr>
        <w:t xml:space="preserve">2)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и </w:t>
      </w:r>
      <w:proofErr w:type="gramStart"/>
      <w:r w:rsidRPr="008A76A2">
        <w:rPr>
          <w:sz w:val="28"/>
          <w:szCs w:val="28"/>
        </w:rPr>
        <w:t>обеспечен</w:t>
      </w:r>
      <w:proofErr w:type="gramEnd"/>
      <w:r w:rsidRPr="008A76A2">
        <w:rPr>
          <w:sz w:val="28"/>
          <w:szCs w:val="28"/>
        </w:rPr>
        <w:t xml:space="preserve"> общей площадью жилого помещения на одного члена семьи менее 15 квадратных метров;</w:t>
      </w:r>
    </w:p>
    <w:p w:rsidR="00096AF7" w:rsidRPr="008A76A2" w:rsidRDefault="00096AF7" w:rsidP="00096AF7">
      <w:pPr>
        <w:pStyle w:val="a3"/>
        <w:jc w:val="both"/>
        <w:rPr>
          <w:sz w:val="28"/>
          <w:szCs w:val="28"/>
        </w:rPr>
      </w:pPr>
      <w:r w:rsidRPr="008A76A2">
        <w:rPr>
          <w:sz w:val="28"/>
          <w:szCs w:val="28"/>
        </w:rPr>
        <w:t>3) проживает в помещении, не отвечающем установленным для жилых помещений требованиям, независимо от размеров занимаемого жилого помещения;</w:t>
      </w:r>
    </w:p>
    <w:p w:rsidR="00096AF7" w:rsidRPr="008A76A2" w:rsidRDefault="00096AF7" w:rsidP="00096AF7">
      <w:pPr>
        <w:pStyle w:val="a3"/>
        <w:jc w:val="both"/>
        <w:rPr>
          <w:sz w:val="28"/>
          <w:szCs w:val="28"/>
        </w:rPr>
      </w:pPr>
      <w:proofErr w:type="gramStart"/>
      <w:r w:rsidRPr="008A76A2">
        <w:rPr>
          <w:sz w:val="28"/>
          <w:szCs w:val="28"/>
        </w:rPr>
        <w:t>4)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имеет иного жилого помещения, занимаемого по договору социального</w:t>
      </w:r>
      <w:proofErr w:type="gramEnd"/>
      <w:r w:rsidRPr="008A76A2">
        <w:rPr>
          <w:sz w:val="28"/>
          <w:szCs w:val="28"/>
        </w:rPr>
        <w:t xml:space="preserve"> найма либо принадлежащего на праве собственности. Перечень соответствующих </w:t>
      </w:r>
      <w:r w:rsidRPr="008A76A2">
        <w:rPr>
          <w:sz w:val="28"/>
          <w:szCs w:val="28"/>
        </w:rPr>
        <w:lastRenderedPageBreak/>
        <w:t>заболеваний устанавливается уполномоченным Правительством Российской Федерации федеральным органом исполнительной власти;</w:t>
      </w:r>
    </w:p>
    <w:p w:rsidR="00096AF7" w:rsidRPr="008A76A2" w:rsidRDefault="00096AF7" w:rsidP="00096AF7">
      <w:pPr>
        <w:pStyle w:val="a3"/>
        <w:jc w:val="both"/>
        <w:rPr>
          <w:sz w:val="28"/>
          <w:szCs w:val="28"/>
        </w:rPr>
      </w:pPr>
      <w:r w:rsidRPr="008A76A2">
        <w:rPr>
          <w:sz w:val="28"/>
          <w:szCs w:val="28"/>
        </w:rPr>
        <w:t>5) проживает в коммунальной квартире независимо от размеров занимаемого жилого помещения;</w:t>
      </w:r>
    </w:p>
    <w:p w:rsidR="00096AF7" w:rsidRPr="008A76A2" w:rsidRDefault="00096AF7" w:rsidP="00096AF7">
      <w:pPr>
        <w:pStyle w:val="a3"/>
        <w:jc w:val="both"/>
        <w:rPr>
          <w:sz w:val="28"/>
          <w:szCs w:val="28"/>
        </w:rPr>
      </w:pPr>
      <w:proofErr w:type="gramStart"/>
      <w:r w:rsidRPr="008A76A2">
        <w:rPr>
          <w:sz w:val="28"/>
          <w:szCs w:val="28"/>
        </w:rPr>
        <w:t>6) проживает в общежитии;</w:t>
      </w:r>
      <w:proofErr w:type="gramEnd"/>
    </w:p>
    <w:p w:rsidR="00096AF7" w:rsidRPr="008A76A2" w:rsidRDefault="00096AF7" w:rsidP="00096AF7">
      <w:pPr>
        <w:pStyle w:val="a3"/>
        <w:jc w:val="both"/>
        <w:rPr>
          <w:sz w:val="28"/>
          <w:szCs w:val="28"/>
        </w:rPr>
      </w:pPr>
      <w:r w:rsidRPr="008A76A2">
        <w:rPr>
          <w:sz w:val="28"/>
          <w:szCs w:val="28"/>
        </w:rPr>
        <w:t>7) проживает в смежной неизолированной комнате либо в однокомнатной квартире в составе двух семей и более независимо от размеров занимаемого жилого помещения, в том числе если в состав семьи входят родители и постоянно проживающие с сотрудником и зарегистрированные по его месту жительства совершеннолетние дети, состоящие в зарегистрированном браке.</w:t>
      </w:r>
    </w:p>
    <w:p w:rsidR="00F03F17" w:rsidRDefault="00F03F17"/>
    <w:sectPr w:rsidR="00F0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AF7"/>
    <w:rsid w:val="00096AF7"/>
    <w:rsid w:val="00F0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96A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гаврилова-ад</dc:creator>
  <cp:keywords/>
  <dc:description/>
  <cp:lastModifiedBy>гаврилова-ад</cp:lastModifiedBy>
  <cp:revision>2</cp:revision>
  <dcterms:created xsi:type="dcterms:W3CDTF">2023-10-04T09:27:00Z</dcterms:created>
  <dcterms:modified xsi:type="dcterms:W3CDTF">2023-10-04T09:28:00Z</dcterms:modified>
</cp:coreProperties>
</file>