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76D7" w14:textId="4519AC07" w:rsidR="00523D19" w:rsidRPr="00523D19" w:rsidRDefault="00523D19" w:rsidP="00523D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523D19">
        <w:rPr>
          <w:rFonts w:ascii="Times New Roman" w:hAnsi="Times New Roman" w:cs="Times New Roman"/>
          <w:sz w:val="28"/>
          <w:szCs w:val="24"/>
        </w:rPr>
        <w:t>Досудебный (внесудебный) порядок</w:t>
      </w:r>
      <w:r w:rsidRPr="00523D19">
        <w:rPr>
          <w:rFonts w:ascii="Times New Roman" w:hAnsi="Times New Roman" w:cs="Times New Roman"/>
          <w:sz w:val="28"/>
          <w:szCs w:val="24"/>
        </w:rPr>
        <w:t xml:space="preserve"> </w:t>
      </w:r>
      <w:r w:rsidRPr="00523D19">
        <w:rPr>
          <w:rFonts w:ascii="Times New Roman" w:hAnsi="Times New Roman" w:cs="Times New Roman"/>
          <w:sz w:val="28"/>
          <w:szCs w:val="24"/>
        </w:rPr>
        <w:t>обжалования решений и действий (бездействия) МЧС России,</w:t>
      </w:r>
      <w:r w:rsidRPr="00523D19">
        <w:rPr>
          <w:rFonts w:ascii="Times New Roman" w:hAnsi="Times New Roman" w:cs="Times New Roman"/>
          <w:sz w:val="28"/>
          <w:szCs w:val="24"/>
        </w:rPr>
        <w:t xml:space="preserve"> </w:t>
      </w:r>
      <w:r w:rsidRPr="00523D19">
        <w:rPr>
          <w:rFonts w:ascii="Times New Roman" w:hAnsi="Times New Roman" w:cs="Times New Roman"/>
          <w:sz w:val="28"/>
          <w:szCs w:val="24"/>
        </w:rPr>
        <w:t>а также его должностных лиц</w:t>
      </w:r>
    </w:p>
    <w:p w14:paraId="561B0493" w14:textId="77777777" w:rsidR="00523D19" w:rsidRPr="003A19EB" w:rsidRDefault="00523D19" w:rsidP="00523D19">
      <w:pPr>
        <w:pStyle w:val="ConsPlusNormal"/>
        <w:jc w:val="both"/>
        <w:rPr>
          <w:rFonts w:ascii="Times New Roman" w:hAnsi="Times New Roman" w:cs="Times New Roman"/>
        </w:rPr>
      </w:pPr>
    </w:p>
    <w:p w14:paraId="681CA5B4" w14:textId="1636885A" w:rsidR="00523D19" w:rsidRPr="003A19EB" w:rsidRDefault="00523D19" w:rsidP="00523D1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A19EB">
        <w:rPr>
          <w:rFonts w:ascii="Times New Roman" w:hAnsi="Times New Roman" w:cs="Times New Roman"/>
        </w:rPr>
        <w:t>Информация для заинтересованных лиц об их праве</w:t>
      </w:r>
      <w:r>
        <w:rPr>
          <w:rFonts w:ascii="Times New Roman" w:hAnsi="Times New Roman" w:cs="Times New Roman"/>
        </w:rPr>
        <w:t xml:space="preserve"> </w:t>
      </w:r>
      <w:r w:rsidRPr="003A19EB">
        <w:rPr>
          <w:rFonts w:ascii="Times New Roman" w:hAnsi="Times New Roman" w:cs="Times New Roman"/>
        </w:rPr>
        <w:t>на досудебное (внесудебное) обжалование действий</w:t>
      </w:r>
      <w:r>
        <w:rPr>
          <w:rFonts w:ascii="Times New Roman" w:hAnsi="Times New Roman" w:cs="Times New Roman"/>
        </w:rPr>
        <w:t xml:space="preserve"> </w:t>
      </w:r>
      <w:r w:rsidRPr="003A19EB">
        <w:rPr>
          <w:rFonts w:ascii="Times New Roman" w:hAnsi="Times New Roman" w:cs="Times New Roman"/>
        </w:rPr>
        <w:t>(бездействия) и (или) решений, принятых (осуществленных)</w:t>
      </w:r>
    </w:p>
    <w:p w14:paraId="2E0DEA25" w14:textId="77777777" w:rsidR="00523D19" w:rsidRPr="003A19EB" w:rsidRDefault="00523D19" w:rsidP="00523D19">
      <w:pPr>
        <w:pStyle w:val="ConsPlusTitle"/>
        <w:jc w:val="center"/>
        <w:rPr>
          <w:rFonts w:ascii="Times New Roman" w:hAnsi="Times New Roman" w:cs="Times New Roman"/>
        </w:rPr>
      </w:pPr>
      <w:r w:rsidRPr="003A19EB">
        <w:rPr>
          <w:rFonts w:ascii="Times New Roman" w:hAnsi="Times New Roman" w:cs="Times New Roman"/>
        </w:rPr>
        <w:t>в ходе предоставления государственной услуги</w:t>
      </w:r>
    </w:p>
    <w:p w14:paraId="66DC5BAA" w14:textId="77777777" w:rsidR="00523D19" w:rsidRPr="003A19EB" w:rsidRDefault="00523D19" w:rsidP="00523D19">
      <w:pPr>
        <w:pStyle w:val="ConsPlusNormal"/>
        <w:jc w:val="both"/>
        <w:rPr>
          <w:rFonts w:ascii="Times New Roman" w:hAnsi="Times New Roman" w:cs="Times New Roman"/>
        </w:rPr>
      </w:pPr>
    </w:p>
    <w:p w14:paraId="2EB57AE0" w14:textId="01F3B104" w:rsidR="00523D19" w:rsidRPr="003A19EB" w:rsidRDefault="00523D19" w:rsidP="00523D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19EB">
        <w:rPr>
          <w:rFonts w:ascii="Times New Roman" w:hAnsi="Times New Roman" w:cs="Times New Roman"/>
        </w:rPr>
        <w:t>Заявитель имеет право на обжалование действий или бездействия должностных лиц ответственных подразделений МЧС России, а также принимаемых ими решений при предоставлении государственной услуги, в том числе в следующих случаях:</w:t>
      </w:r>
    </w:p>
    <w:p w14:paraId="0337AF5B" w14:textId="77777777" w:rsidR="00523D19" w:rsidRPr="003A19EB" w:rsidRDefault="00523D19" w:rsidP="00523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19EB">
        <w:rPr>
          <w:rFonts w:ascii="Times New Roman" w:hAnsi="Times New Roman" w:cs="Times New Roman"/>
        </w:rPr>
        <w:t>нарушение срока регистрации заявления о предоставлении государственной услуги;</w:t>
      </w:r>
    </w:p>
    <w:p w14:paraId="0A4EF095" w14:textId="77777777" w:rsidR="00523D19" w:rsidRPr="003A19EB" w:rsidRDefault="00523D19" w:rsidP="00523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19EB">
        <w:rPr>
          <w:rFonts w:ascii="Times New Roman" w:hAnsi="Times New Roman" w:cs="Times New Roman"/>
        </w:rPr>
        <w:t>нарушение срока предоставления государственной услуги;</w:t>
      </w:r>
    </w:p>
    <w:p w14:paraId="1170324A" w14:textId="77777777" w:rsidR="00523D19" w:rsidRPr="003A19EB" w:rsidRDefault="00523D19" w:rsidP="00523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19EB">
        <w:rPr>
          <w:rFonts w:ascii="Times New Roman" w:hAnsi="Times New Roman" w:cs="Times New Roman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18460729" w14:textId="77777777" w:rsidR="00523D19" w:rsidRPr="003A19EB" w:rsidRDefault="00523D19" w:rsidP="00523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19EB">
        <w:rPr>
          <w:rFonts w:ascii="Times New Roman" w:hAnsi="Times New Roman" w:cs="Times New Roman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518D62A8" w14:textId="77777777" w:rsidR="00523D19" w:rsidRPr="003A19EB" w:rsidRDefault="00523D19" w:rsidP="00523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19EB">
        <w:rPr>
          <w:rFonts w:ascii="Times New Roman" w:hAnsi="Times New Roman" w:cs="Times New Roman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380EB66A" w14:textId="77777777" w:rsidR="00523D19" w:rsidRPr="003A19EB" w:rsidRDefault="00523D19" w:rsidP="00523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19EB">
        <w:rPr>
          <w:rFonts w:ascii="Times New Roman" w:hAnsi="Times New Roman" w:cs="Times New Roman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14:paraId="2778C78B" w14:textId="77777777" w:rsidR="00523D19" w:rsidRPr="003A19EB" w:rsidRDefault="00523D19" w:rsidP="00523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19EB">
        <w:rPr>
          <w:rFonts w:ascii="Times New Roman" w:hAnsi="Times New Roman" w:cs="Times New Roman"/>
        </w:rPr>
        <w:t>отказа должностных лиц МЧС России в исправлении допущенных опечаток и ошибок в выданных в результате предоставления государственной услуги документах.</w:t>
      </w:r>
    </w:p>
    <w:p w14:paraId="729B825D" w14:textId="77777777" w:rsidR="00C9732F" w:rsidRDefault="00C9732F"/>
    <w:sectPr w:rsidR="00C9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18"/>
    <w:rsid w:val="00523D19"/>
    <w:rsid w:val="00C9732F"/>
    <w:rsid w:val="00E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22B9"/>
  <w15:chartTrackingRefBased/>
  <w15:docId w15:val="{DF7E232F-DCF1-451A-A59F-353885B5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PC TYUMEN</dc:creator>
  <cp:keywords/>
  <dc:description/>
  <cp:lastModifiedBy>POWER PC TYUMEN</cp:lastModifiedBy>
  <cp:revision>2</cp:revision>
  <dcterms:created xsi:type="dcterms:W3CDTF">2024-08-08T09:01:00Z</dcterms:created>
  <dcterms:modified xsi:type="dcterms:W3CDTF">2024-08-08T09:02:00Z</dcterms:modified>
</cp:coreProperties>
</file>